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F00" w:rsidRPr="00602F1E" w:rsidRDefault="00F16F00" w:rsidP="00F16F00">
      <w:pPr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602F1E">
        <w:rPr>
          <w:rFonts w:cstheme="minorHAnsi"/>
          <w:b/>
          <w:noProof/>
          <w:sz w:val="24"/>
          <w:szCs w:val="24"/>
        </w:rPr>
        <w:drawing>
          <wp:inline distT="0" distB="0" distL="0" distR="0" wp14:anchorId="3184EA17" wp14:editId="53154CD8">
            <wp:extent cx="1017905" cy="8293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F00" w:rsidRPr="00602F1E" w:rsidRDefault="00F16F00" w:rsidP="00F16F00">
      <w:pPr>
        <w:jc w:val="center"/>
        <w:rPr>
          <w:rFonts w:cstheme="minorHAnsi"/>
          <w:b/>
          <w:sz w:val="24"/>
          <w:szCs w:val="24"/>
        </w:rPr>
      </w:pPr>
      <w:r w:rsidRPr="00602F1E">
        <w:rPr>
          <w:rFonts w:cstheme="minorHAnsi"/>
          <w:b/>
          <w:sz w:val="24"/>
          <w:szCs w:val="24"/>
        </w:rPr>
        <w:t>LB 170 -Communicative skills for business and management.</w:t>
      </w:r>
    </w:p>
    <w:p w:rsidR="00F16F00" w:rsidRPr="00602F1E" w:rsidRDefault="00F16F00" w:rsidP="00AE59F0">
      <w:pPr>
        <w:jc w:val="center"/>
        <w:rPr>
          <w:rFonts w:cstheme="minorHAnsi"/>
          <w:b/>
          <w:sz w:val="24"/>
          <w:szCs w:val="24"/>
        </w:rPr>
      </w:pPr>
      <w:r w:rsidRPr="00602F1E">
        <w:rPr>
          <w:rFonts w:cstheme="minorHAnsi"/>
          <w:b/>
          <w:sz w:val="24"/>
          <w:szCs w:val="24"/>
        </w:rPr>
        <w:t>Research Project/ In-Class Presentation</w:t>
      </w:r>
      <w:r>
        <w:rPr>
          <w:rFonts w:cstheme="minorHAnsi"/>
          <w:b/>
          <w:sz w:val="24"/>
          <w:szCs w:val="24"/>
        </w:rPr>
        <w:t xml:space="preserve">- </w:t>
      </w:r>
      <w:r w:rsidRPr="00602F1E">
        <w:rPr>
          <w:rFonts w:cstheme="minorHAnsi"/>
          <w:b/>
          <w:sz w:val="24"/>
          <w:szCs w:val="24"/>
        </w:rPr>
        <w:t>(10 marks)</w:t>
      </w:r>
    </w:p>
    <w:p w:rsidR="00F16F00" w:rsidRPr="00602F1E" w:rsidRDefault="00F16F00" w:rsidP="00F16F00">
      <w:pPr>
        <w:rPr>
          <w:rFonts w:cstheme="minorHAnsi"/>
          <w:b/>
          <w:sz w:val="24"/>
          <w:szCs w:val="24"/>
        </w:rPr>
      </w:pPr>
      <w:r w:rsidRPr="00602F1E">
        <w:rPr>
          <w:rFonts w:cstheme="minorHAnsi"/>
          <w:b/>
          <w:sz w:val="24"/>
          <w:szCs w:val="24"/>
          <w:u w:val="single"/>
        </w:rPr>
        <w:t>Task:</w:t>
      </w:r>
      <w:r w:rsidRPr="00602F1E">
        <w:rPr>
          <w:rFonts w:cstheme="minorHAnsi"/>
          <w:b/>
          <w:sz w:val="24"/>
          <w:szCs w:val="24"/>
        </w:rPr>
        <w:t xml:space="preserve">     </w:t>
      </w:r>
    </w:p>
    <w:p w:rsidR="00F16F00" w:rsidRPr="001B7F02" w:rsidRDefault="00F16F00" w:rsidP="001B7F02">
      <w:pPr>
        <w:rPr>
          <w:rFonts w:cstheme="minorHAnsi"/>
          <w:sz w:val="24"/>
          <w:szCs w:val="24"/>
        </w:rPr>
      </w:pPr>
      <w:r w:rsidRPr="00602F1E">
        <w:rPr>
          <w:rFonts w:cstheme="minorHAnsi"/>
          <w:b/>
          <w:sz w:val="24"/>
          <w:szCs w:val="24"/>
        </w:rPr>
        <w:t xml:space="preserve"> S</w:t>
      </w:r>
      <w:r w:rsidRPr="00602F1E">
        <w:rPr>
          <w:rFonts w:cstheme="minorHAnsi"/>
          <w:sz w:val="24"/>
          <w:szCs w:val="24"/>
        </w:rPr>
        <w:t xml:space="preserve">tudents are required to deliver a 3-4 minute presentation accompanied by power point to their tutor and colleagues in the classroom on </w:t>
      </w:r>
      <w:r w:rsidRPr="00602F1E">
        <w:rPr>
          <w:rFonts w:cstheme="minorHAnsi"/>
          <w:b/>
          <w:sz w:val="24"/>
          <w:szCs w:val="24"/>
        </w:rPr>
        <w:t xml:space="preserve">ONE </w:t>
      </w:r>
      <w:r w:rsidRPr="00602F1E">
        <w:rPr>
          <w:rFonts w:cstheme="minorHAnsi"/>
          <w:sz w:val="24"/>
          <w:szCs w:val="24"/>
        </w:rPr>
        <w:t>of the following topics in an allocated session by the respective tutor between weeks 5 and 12.</w:t>
      </w:r>
    </w:p>
    <w:p w:rsidR="00F16F00" w:rsidRPr="00602F1E" w:rsidRDefault="00F16F00" w:rsidP="00F16F00">
      <w:pPr>
        <w:rPr>
          <w:rFonts w:cstheme="minorHAnsi"/>
          <w:b/>
          <w:sz w:val="24"/>
          <w:szCs w:val="24"/>
          <w:u w:val="single"/>
        </w:rPr>
      </w:pPr>
      <w:r w:rsidRPr="00602F1E">
        <w:rPr>
          <w:rFonts w:cstheme="minorHAnsi"/>
          <w:b/>
          <w:sz w:val="24"/>
          <w:szCs w:val="24"/>
          <w:u w:val="single"/>
        </w:rPr>
        <w:t xml:space="preserve">Topics: </w:t>
      </w:r>
    </w:p>
    <w:p w:rsidR="00F16F00" w:rsidRDefault="00F16F00" w:rsidP="00F16F00">
      <w:pPr>
        <w:pStyle w:val="ListParagraph"/>
        <w:numPr>
          <w:ilvl w:val="0"/>
          <w:numId w:val="2"/>
        </w:numPr>
        <w:ind w:left="270" w:hanging="270"/>
        <w:rPr>
          <w:rFonts w:cstheme="minorHAnsi"/>
          <w:sz w:val="24"/>
          <w:szCs w:val="24"/>
        </w:rPr>
      </w:pPr>
      <w:r w:rsidRPr="00F16F00">
        <w:rPr>
          <w:rFonts w:cstheme="minorHAnsi"/>
          <w:sz w:val="24"/>
          <w:szCs w:val="24"/>
        </w:rPr>
        <w:t xml:space="preserve">Intellectual Property </w:t>
      </w:r>
    </w:p>
    <w:p w:rsidR="00F16F00" w:rsidRDefault="00F16F00" w:rsidP="00F16F00">
      <w:pPr>
        <w:pStyle w:val="ListParagraph"/>
        <w:numPr>
          <w:ilvl w:val="0"/>
          <w:numId w:val="2"/>
        </w:numPr>
        <w:ind w:left="270" w:hanging="270"/>
        <w:rPr>
          <w:rFonts w:cstheme="minorHAnsi"/>
          <w:sz w:val="24"/>
          <w:szCs w:val="24"/>
        </w:rPr>
      </w:pPr>
      <w:r w:rsidRPr="00F16F00">
        <w:rPr>
          <w:rFonts w:cstheme="minorHAnsi"/>
          <w:sz w:val="24"/>
          <w:szCs w:val="24"/>
        </w:rPr>
        <w:t xml:space="preserve">Competitive Advantage </w:t>
      </w:r>
    </w:p>
    <w:p w:rsidR="00F16F00" w:rsidRDefault="00F16F00" w:rsidP="00F16F00">
      <w:pPr>
        <w:pStyle w:val="ListParagraph"/>
        <w:numPr>
          <w:ilvl w:val="0"/>
          <w:numId w:val="2"/>
        </w:numPr>
        <w:ind w:left="270" w:hanging="270"/>
        <w:rPr>
          <w:rFonts w:cstheme="minorHAnsi"/>
          <w:sz w:val="24"/>
          <w:szCs w:val="24"/>
        </w:rPr>
      </w:pPr>
      <w:r w:rsidRPr="00F16F00">
        <w:rPr>
          <w:rFonts w:cstheme="minorHAnsi"/>
          <w:sz w:val="24"/>
          <w:szCs w:val="24"/>
        </w:rPr>
        <w:t xml:space="preserve">Corporate Social Responsibility </w:t>
      </w:r>
    </w:p>
    <w:p w:rsidR="00F16F00" w:rsidRDefault="00F16F00" w:rsidP="00F16F00">
      <w:pPr>
        <w:pStyle w:val="ListParagraph"/>
        <w:numPr>
          <w:ilvl w:val="0"/>
          <w:numId w:val="2"/>
        </w:numPr>
        <w:ind w:left="270" w:hanging="270"/>
        <w:rPr>
          <w:rFonts w:cstheme="minorHAnsi"/>
          <w:sz w:val="24"/>
          <w:szCs w:val="24"/>
        </w:rPr>
      </w:pPr>
      <w:r w:rsidRPr="00F16F00">
        <w:rPr>
          <w:rFonts w:cstheme="minorHAnsi"/>
          <w:sz w:val="24"/>
          <w:szCs w:val="24"/>
        </w:rPr>
        <w:t xml:space="preserve"> Human Resources </w:t>
      </w:r>
      <w:r>
        <w:rPr>
          <w:rFonts w:cstheme="minorHAnsi"/>
          <w:sz w:val="24"/>
          <w:szCs w:val="24"/>
        </w:rPr>
        <w:t xml:space="preserve">Management </w:t>
      </w:r>
    </w:p>
    <w:p w:rsidR="00F16F00" w:rsidRDefault="00F16F00" w:rsidP="00F16F00">
      <w:pPr>
        <w:pStyle w:val="ListParagraph"/>
        <w:numPr>
          <w:ilvl w:val="0"/>
          <w:numId w:val="2"/>
        </w:numPr>
        <w:ind w:left="270" w:hanging="270"/>
        <w:rPr>
          <w:rFonts w:cstheme="minorHAnsi"/>
          <w:sz w:val="24"/>
          <w:szCs w:val="24"/>
        </w:rPr>
      </w:pPr>
      <w:r w:rsidRPr="00F16F00">
        <w:rPr>
          <w:rFonts w:cstheme="minorHAnsi"/>
          <w:sz w:val="24"/>
          <w:szCs w:val="24"/>
        </w:rPr>
        <w:t>Risk Management</w:t>
      </w:r>
    </w:p>
    <w:p w:rsidR="00F16F00" w:rsidRDefault="00F16F00" w:rsidP="00F16F00">
      <w:pPr>
        <w:pStyle w:val="ListParagraph"/>
        <w:numPr>
          <w:ilvl w:val="0"/>
          <w:numId w:val="2"/>
        </w:numPr>
        <w:ind w:left="270" w:hanging="270"/>
        <w:rPr>
          <w:rFonts w:cstheme="minorHAnsi"/>
          <w:sz w:val="24"/>
          <w:szCs w:val="24"/>
        </w:rPr>
      </w:pPr>
      <w:r w:rsidRPr="00F16F00">
        <w:rPr>
          <w:rFonts w:cstheme="minorHAnsi"/>
          <w:sz w:val="24"/>
          <w:szCs w:val="24"/>
        </w:rPr>
        <w:t>Operations Management</w:t>
      </w:r>
    </w:p>
    <w:p w:rsidR="00F16F00" w:rsidRDefault="00F16F00" w:rsidP="00F16F00">
      <w:pPr>
        <w:pStyle w:val="ListParagraph"/>
        <w:numPr>
          <w:ilvl w:val="0"/>
          <w:numId w:val="2"/>
        </w:numPr>
        <w:ind w:left="270" w:hanging="270"/>
        <w:rPr>
          <w:rFonts w:cstheme="minorHAnsi"/>
          <w:sz w:val="24"/>
          <w:szCs w:val="24"/>
        </w:rPr>
      </w:pPr>
      <w:r w:rsidRPr="00F16F00">
        <w:rPr>
          <w:rFonts w:cstheme="minorHAnsi"/>
          <w:sz w:val="24"/>
          <w:szCs w:val="24"/>
        </w:rPr>
        <w:t>Supply Chain Management</w:t>
      </w:r>
    </w:p>
    <w:p w:rsidR="00F16F00" w:rsidRDefault="00F16F00" w:rsidP="00F16F00">
      <w:pPr>
        <w:pStyle w:val="ListParagraph"/>
        <w:numPr>
          <w:ilvl w:val="0"/>
          <w:numId w:val="2"/>
        </w:numPr>
        <w:ind w:left="270" w:hanging="27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Marketing Mix</w:t>
      </w:r>
    </w:p>
    <w:p w:rsidR="00F16F00" w:rsidRDefault="00F16F00" w:rsidP="00F16F00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 w:rsidRPr="00F16F00">
        <w:rPr>
          <w:rFonts w:cstheme="minorHAnsi"/>
          <w:sz w:val="24"/>
          <w:szCs w:val="24"/>
        </w:rPr>
        <w:t>Globalization</w:t>
      </w:r>
    </w:p>
    <w:p w:rsidR="00F16F00" w:rsidRDefault="00F16F00" w:rsidP="00F16F00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 w:rsidRPr="00F16F00">
        <w:rPr>
          <w:rFonts w:cstheme="minorHAnsi"/>
          <w:sz w:val="24"/>
          <w:szCs w:val="24"/>
        </w:rPr>
        <w:t>Professional Development</w:t>
      </w:r>
    </w:p>
    <w:p w:rsidR="00F16F00" w:rsidRDefault="00F16F00" w:rsidP="00F16F00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 w:rsidRPr="00F16F00">
        <w:rPr>
          <w:rFonts w:cstheme="minorHAnsi"/>
          <w:sz w:val="24"/>
          <w:szCs w:val="24"/>
        </w:rPr>
        <w:t xml:space="preserve">Strategic Planning </w:t>
      </w:r>
    </w:p>
    <w:p w:rsidR="00F16F00" w:rsidRDefault="00F16F00" w:rsidP="00F16F00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 w:rsidRPr="00F16F00">
        <w:rPr>
          <w:rFonts w:cstheme="minorHAnsi"/>
          <w:sz w:val="24"/>
          <w:szCs w:val="24"/>
        </w:rPr>
        <w:t xml:space="preserve">Marketing /Marketing strategies </w:t>
      </w:r>
    </w:p>
    <w:p w:rsidR="00F16F00" w:rsidRDefault="00F16F00" w:rsidP="00F16F00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 w:rsidRPr="00F16F00">
        <w:rPr>
          <w:rFonts w:cstheme="minorHAnsi"/>
          <w:sz w:val="24"/>
          <w:szCs w:val="24"/>
        </w:rPr>
        <w:t>Business Ethics</w:t>
      </w:r>
    </w:p>
    <w:p w:rsidR="00F16F00" w:rsidRDefault="00F16F00" w:rsidP="00F16F00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 w:rsidRPr="00F16F00">
        <w:rPr>
          <w:rFonts w:cstheme="minorHAnsi"/>
          <w:sz w:val="24"/>
          <w:szCs w:val="24"/>
        </w:rPr>
        <w:t xml:space="preserve">Decision Making </w:t>
      </w:r>
    </w:p>
    <w:p w:rsidR="00F16F00" w:rsidRDefault="00F16F00" w:rsidP="00F16F00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 w:rsidRPr="00F16F00">
        <w:rPr>
          <w:rFonts w:cstheme="minorHAnsi"/>
          <w:sz w:val="24"/>
          <w:szCs w:val="24"/>
        </w:rPr>
        <w:t xml:space="preserve">Leadership </w:t>
      </w:r>
    </w:p>
    <w:p w:rsidR="00F16F00" w:rsidRDefault="00F16F00" w:rsidP="00F16F00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 w:rsidRPr="00F16F00">
        <w:rPr>
          <w:rFonts w:cstheme="minorHAnsi"/>
          <w:sz w:val="24"/>
          <w:szCs w:val="24"/>
        </w:rPr>
        <w:t>Conflict Management</w:t>
      </w:r>
    </w:p>
    <w:p w:rsidR="00F16F00" w:rsidRDefault="00F16F00" w:rsidP="00F16F00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 w:rsidRPr="00F16F00">
        <w:rPr>
          <w:rFonts w:cstheme="minorHAnsi"/>
          <w:sz w:val="24"/>
          <w:szCs w:val="24"/>
        </w:rPr>
        <w:t xml:space="preserve">Negotiation </w:t>
      </w:r>
    </w:p>
    <w:p w:rsidR="00F16F00" w:rsidRDefault="00F16F00" w:rsidP="00F16F00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Multinational corporations. </w:t>
      </w:r>
    </w:p>
    <w:p w:rsidR="00F16F00" w:rsidRDefault="00F16F00" w:rsidP="00F16F00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 w:rsidRPr="00F16F00">
        <w:rPr>
          <w:rFonts w:cstheme="minorHAnsi"/>
          <w:sz w:val="24"/>
          <w:szCs w:val="24"/>
        </w:rPr>
        <w:t xml:space="preserve">Privatization </w:t>
      </w:r>
    </w:p>
    <w:p w:rsidR="00F16F00" w:rsidRDefault="00F16F00" w:rsidP="00F16F00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 w:rsidRPr="00F16F00">
        <w:rPr>
          <w:rFonts w:cstheme="minorHAnsi"/>
          <w:sz w:val="24"/>
          <w:szCs w:val="24"/>
        </w:rPr>
        <w:t>Eco-friendly firms</w:t>
      </w:r>
    </w:p>
    <w:p w:rsidR="00F16F00" w:rsidRDefault="00F16F00" w:rsidP="00F16F00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 w:rsidRPr="00F16F00">
        <w:rPr>
          <w:rFonts w:cstheme="minorHAnsi"/>
          <w:sz w:val="24"/>
          <w:szCs w:val="24"/>
        </w:rPr>
        <w:t>Outsourcing policy</w:t>
      </w:r>
    </w:p>
    <w:p w:rsidR="00EE32A5" w:rsidRDefault="00EE32A5" w:rsidP="00EE32A5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Company</w:t>
      </w:r>
      <w:r w:rsidR="00F16F00" w:rsidRPr="00F16F00">
        <w:rPr>
          <w:rFonts w:cstheme="minorHAnsi"/>
          <w:sz w:val="24"/>
          <w:szCs w:val="24"/>
        </w:rPr>
        <w:t xml:space="preserve"> culture </w:t>
      </w:r>
    </w:p>
    <w:p w:rsidR="00EE32A5" w:rsidRDefault="00F16F00" w:rsidP="00EE32A5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 w:rsidRPr="00EE32A5">
        <w:rPr>
          <w:rFonts w:cstheme="minorHAnsi"/>
          <w:sz w:val="24"/>
          <w:szCs w:val="24"/>
        </w:rPr>
        <w:t>Centralization / decentralization in organizations (organizational structure)</w:t>
      </w:r>
    </w:p>
    <w:p w:rsidR="00EE32A5" w:rsidRDefault="00F16F00" w:rsidP="00EE32A5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 w:rsidRPr="00EE32A5">
        <w:rPr>
          <w:rFonts w:cstheme="minorHAnsi"/>
          <w:sz w:val="24"/>
          <w:szCs w:val="24"/>
        </w:rPr>
        <w:lastRenderedPageBreak/>
        <w:t>Creativity / innovation</w:t>
      </w:r>
    </w:p>
    <w:p w:rsidR="00F16F00" w:rsidRDefault="00F16F00" w:rsidP="00EE32A5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 w:rsidRPr="00EE32A5">
        <w:rPr>
          <w:rFonts w:cstheme="minorHAnsi"/>
          <w:sz w:val="24"/>
          <w:szCs w:val="24"/>
        </w:rPr>
        <w:t xml:space="preserve">Crisis management </w:t>
      </w:r>
    </w:p>
    <w:p w:rsidR="00EE32A5" w:rsidRPr="00EE32A5" w:rsidRDefault="00EE32A5" w:rsidP="00EE32A5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Entrepreneurship </w:t>
      </w:r>
    </w:p>
    <w:p w:rsidR="00F16F00" w:rsidRPr="00602F1E" w:rsidRDefault="00F16F00" w:rsidP="00F16F00">
      <w:pPr>
        <w:rPr>
          <w:rFonts w:cstheme="minorHAnsi"/>
          <w:b/>
          <w:sz w:val="24"/>
          <w:szCs w:val="24"/>
          <w:u w:val="single"/>
        </w:rPr>
      </w:pPr>
      <w:r w:rsidRPr="00602F1E">
        <w:rPr>
          <w:rFonts w:cstheme="minorHAnsi"/>
          <w:b/>
          <w:sz w:val="24"/>
          <w:szCs w:val="24"/>
          <w:u w:val="single"/>
        </w:rPr>
        <w:t>General Instructions and Guidelines:</w:t>
      </w:r>
    </w:p>
    <w:p w:rsidR="00F16F00" w:rsidRPr="00602F1E" w:rsidRDefault="00F16F00" w:rsidP="00F16F00">
      <w:pPr>
        <w:rPr>
          <w:rFonts w:cstheme="minorHAnsi"/>
          <w:sz w:val="24"/>
          <w:szCs w:val="24"/>
        </w:rPr>
      </w:pPr>
      <w:r w:rsidRPr="00602F1E">
        <w:rPr>
          <w:rFonts w:cstheme="minorHAnsi"/>
          <w:sz w:val="24"/>
          <w:szCs w:val="24"/>
        </w:rPr>
        <w:t xml:space="preserve">• The material should be based on relevant information from an academic source such as an academic journal or book. </w:t>
      </w:r>
    </w:p>
    <w:p w:rsidR="00F16F00" w:rsidRPr="00602F1E" w:rsidRDefault="00F16F00" w:rsidP="00F16F00">
      <w:pPr>
        <w:rPr>
          <w:rFonts w:cstheme="minorHAnsi"/>
          <w:sz w:val="24"/>
          <w:szCs w:val="24"/>
        </w:rPr>
      </w:pPr>
      <w:r w:rsidRPr="00602F1E">
        <w:rPr>
          <w:rFonts w:cstheme="minorHAnsi"/>
          <w:sz w:val="24"/>
          <w:szCs w:val="24"/>
        </w:rPr>
        <w:t>• The reference(s) used should be provided and the text should be referenced appropriately.</w:t>
      </w:r>
    </w:p>
    <w:p w:rsidR="00F16F00" w:rsidRPr="00602F1E" w:rsidRDefault="00F16F00" w:rsidP="001B7F02">
      <w:pPr>
        <w:rPr>
          <w:rFonts w:cstheme="minorHAnsi"/>
          <w:sz w:val="24"/>
          <w:szCs w:val="24"/>
        </w:rPr>
      </w:pPr>
      <w:r w:rsidRPr="00602F1E">
        <w:rPr>
          <w:rFonts w:cstheme="minorHAnsi"/>
          <w:sz w:val="24"/>
          <w:szCs w:val="24"/>
        </w:rPr>
        <w:t xml:space="preserve">• Students </w:t>
      </w:r>
      <w:r w:rsidRPr="00602F1E">
        <w:rPr>
          <w:rFonts w:cstheme="minorHAnsi"/>
          <w:b/>
          <w:sz w:val="24"/>
          <w:szCs w:val="24"/>
        </w:rPr>
        <w:t xml:space="preserve">may </w:t>
      </w:r>
      <w:r w:rsidRPr="00602F1E">
        <w:rPr>
          <w:rFonts w:cstheme="minorHAnsi"/>
          <w:sz w:val="24"/>
          <w:szCs w:val="24"/>
        </w:rPr>
        <w:t xml:space="preserve">refer to the case studies in book 2 when </w:t>
      </w:r>
      <w:r w:rsidR="001B7F02" w:rsidRPr="00602F1E">
        <w:rPr>
          <w:rFonts w:cstheme="minorHAnsi"/>
          <w:sz w:val="24"/>
          <w:szCs w:val="24"/>
        </w:rPr>
        <w:t>appropriate.</w:t>
      </w:r>
    </w:p>
    <w:p w:rsidR="00F16F00" w:rsidRPr="00602F1E" w:rsidRDefault="00F16F00" w:rsidP="00F16F00">
      <w:pPr>
        <w:rPr>
          <w:rFonts w:cstheme="minorHAnsi"/>
          <w:sz w:val="24"/>
          <w:szCs w:val="24"/>
        </w:rPr>
      </w:pPr>
      <w:r w:rsidRPr="00602F1E">
        <w:rPr>
          <w:rFonts w:cstheme="minorHAnsi"/>
          <w:sz w:val="24"/>
          <w:szCs w:val="24"/>
        </w:rPr>
        <w:t xml:space="preserve">• The presenter should use power point effectively without reading from the slide. </w:t>
      </w:r>
    </w:p>
    <w:p w:rsidR="00F16F00" w:rsidRDefault="00F16F00" w:rsidP="00F16F00">
      <w:pPr>
        <w:rPr>
          <w:rFonts w:cstheme="minorHAnsi"/>
          <w:sz w:val="24"/>
          <w:szCs w:val="24"/>
        </w:rPr>
      </w:pPr>
      <w:r w:rsidRPr="00602F1E">
        <w:rPr>
          <w:rFonts w:cstheme="minorHAnsi"/>
          <w:sz w:val="24"/>
          <w:szCs w:val="24"/>
        </w:rPr>
        <w:t>Tip:  Rehearse the presentation. Record it and reflect on yourself before delivering it in class.</w:t>
      </w:r>
    </w:p>
    <w:p w:rsidR="00F16F00" w:rsidRPr="00602F1E" w:rsidRDefault="00F16F00" w:rsidP="00F16F00">
      <w:pPr>
        <w:jc w:val="both"/>
        <w:rPr>
          <w:rFonts w:cstheme="minorHAnsi"/>
          <w:b/>
          <w:bCs/>
          <w:sz w:val="24"/>
          <w:szCs w:val="24"/>
          <w:u w:val="single"/>
        </w:rPr>
      </w:pPr>
      <w:r w:rsidRPr="00602F1E">
        <w:rPr>
          <w:rFonts w:cstheme="minorHAnsi"/>
          <w:b/>
          <w:bCs/>
          <w:sz w:val="24"/>
          <w:szCs w:val="24"/>
          <w:u w:val="single"/>
        </w:rPr>
        <w:t>Marking Guidelines:</w:t>
      </w:r>
    </w:p>
    <w:p w:rsidR="00F16F00" w:rsidRPr="00602F1E" w:rsidRDefault="00F16F00" w:rsidP="00F16F00">
      <w:pPr>
        <w:spacing w:after="0"/>
        <w:jc w:val="both"/>
        <w:rPr>
          <w:rFonts w:cstheme="minorHAnsi"/>
          <w:sz w:val="24"/>
          <w:szCs w:val="24"/>
        </w:rPr>
      </w:pPr>
      <w:r w:rsidRPr="00602F1E">
        <w:rPr>
          <w:rFonts w:cstheme="minorHAnsi"/>
          <w:sz w:val="24"/>
          <w:szCs w:val="24"/>
        </w:rPr>
        <w:t>The presentation will be marked based on the following criteria</w:t>
      </w:r>
      <w:r>
        <w:rPr>
          <w:rFonts w:cstheme="minorHAnsi"/>
          <w:sz w:val="24"/>
          <w:szCs w:val="24"/>
        </w:rPr>
        <w:t>:</w:t>
      </w:r>
    </w:p>
    <w:p w:rsidR="00F16F00" w:rsidRPr="00602F1E" w:rsidRDefault="00F16F00" w:rsidP="00F16F00">
      <w:pPr>
        <w:spacing w:after="0"/>
        <w:jc w:val="both"/>
        <w:rPr>
          <w:rFonts w:cstheme="minorHAnsi"/>
          <w:sz w:val="24"/>
          <w:szCs w:val="24"/>
        </w:rPr>
      </w:pPr>
    </w:p>
    <w:p w:rsidR="00F16F00" w:rsidRPr="00602F1E" w:rsidRDefault="00F16F00" w:rsidP="00F16F00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602F1E">
        <w:rPr>
          <w:rFonts w:cstheme="minorHAnsi"/>
          <w:b/>
          <w:bCs/>
          <w:sz w:val="24"/>
          <w:szCs w:val="24"/>
        </w:rPr>
        <w:t>Material: (4 Marks)</w:t>
      </w:r>
    </w:p>
    <w:p w:rsidR="00F16F00" w:rsidRPr="00602F1E" w:rsidRDefault="00F16F00" w:rsidP="00F16F00">
      <w:pPr>
        <w:spacing w:after="0"/>
        <w:jc w:val="both"/>
        <w:rPr>
          <w:rFonts w:cstheme="minorHAnsi"/>
          <w:sz w:val="24"/>
          <w:szCs w:val="24"/>
        </w:rPr>
      </w:pPr>
      <w:r w:rsidRPr="00602F1E">
        <w:rPr>
          <w:rFonts w:cstheme="minorHAnsi"/>
          <w:sz w:val="24"/>
          <w:szCs w:val="24"/>
        </w:rPr>
        <w:t>1. Definition of the concept with relevant examples (1.5 Mark) and appropriate referencing (1/2 Mark)</w:t>
      </w:r>
    </w:p>
    <w:p w:rsidR="00F16F00" w:rsidRPr="00602F1E" w:rsidRDefault="00F16F00" w:rsidP="00F16F00">
      <w:pPr>
        <w:spacing w:after="0"/>
        <w:jc w:val="both"/>
        <w:rPr>
          <w:rFonts w:cstheme="minorHAnsi"/>
          <w:sz w:val="24"/>
          <w:szCs w:val="24"/>
        </w:rPr>
      </w:pPr>
      <w:r w:rsidRPr="00602F1E">
        <w:rPr>
          <w:rFonts w:cstheme="minorHAnsi"/>
          <w:sz w:val="24"/>
          <w:szCs w:val="24"/>
        </w:rPr>
        <w:t xml:space="preserve">2. Background information about the business (1/2 Mark) </w:t>
      </w:r>
    </w:p>
    <w:p w:rsidR="00F16F00" w:rsidRPr="00602F1E" w:rsidRDefault="00F16F00" w:rsidP="00F16F00">
      <w:pPr>
        <w:spacing w:after="0"/>
        <w:jc w:val="both"/>
        <w:rPr>
          <w:rFonts w:cstheme="minorHAnsi"/>
          <w:sz w:val="24"/>
          <w:szCs w:val="24"/>
        </w:rPr>
      </w:pPr>
      <w:r w:rsidRPr="00602F1E">
        <w:rPr>
          <w:rFonts w:cstheme="minorHAnsi"/>
          <w:sz w:val="24"/>
          <w:szCs w:val="24"/>
        </w:rPr>
        <w:t>3. A minimum of ONE detailed example from a local or international business to explain the concept (1.5 Mark)</w:t>
      </w:r>
    </w:p>
    <w:p w:rsidR="00F16F00" w:rsidRPr="00602F1E" w:rsidRDefault="00F16F00" w:rsidP="00F16F00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F16F00" w:rsidRPr="00602F1E" w:rsidRDefault="00F16F00" w:rsidP="00F16F00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602F1E">
        <w:rPr>
          <w:rFonts w:cstheme="minorHAnsi"/>
          <w:b/>
          <w:bCs/>
          <w:sz w:val="24"/>
          <w:szCs w:val="24"/>
        </w:rPr>
        <w:t>Organization: (2 Marks)</w:t>
      </w:r>
    </w:p>
    <w:p w:rsidR="00F16F00" w:rsidRPr="00602F1E" w:rsidRDefault="00F16F00" w:rsidP="00F16F00">
      <w:pPr>
        <w:spacing w:after="0"/>
        <w:jc w:val="both"/>
        <w:rPr>
          <w:rFonts w:cstheme="minorHAnsi"/>
          <w:sz w:val="24"/>
          <w:szCs w:val="24"/>
        </w:rPr>
      </w:pPr>
      <w:r w:rsidRPr="00602F1E">
        <w:rPr>
          <w:rFonts w:cstheme="minorHAnsi"/>
          <w:sz w:val="24"/>
          <w:szCs w:val="24"/>
        </w:rPr>
        <w:t xml:space="preserve">1. Introduction which includes opening, title, thesis statement, objectives and key points (1/2 Mark) </w:t>
      </w:r>
    </w:p>
    <w:p w:rsidR="00F16F00" w:rsidRPr="00602F1E" w:rsidRDefault="00F16F00" w:rsidP="00F16F00">
      <w:pPr>
        <w:spacing w:after="0"/>
        <w:jc w:val="both"/>
        <w:rPr>
          <w:rFonts w:cstheme="minorHAnsi"/>
          <w:sz w:val="24"/>
          <w:szCs w:val="24"/>
        </w:rPr>
      </w:pPr>
      <w:r w:rsidRPr="00602F1E">
        <w:rPr>
          <w:rFonts w:cstheme="minorHAnsi"/>
          <w:sz w:val="24"/>
          <w:szCs w:val="24"/>
        </w:rPr>
        <w:t>2. Coherence, Cohesion and flow of ideas (1/2 Mark)</w:t>
      </w:r>
    </w:p>
    <w:p w:rsidR="00F16F00" w:rsidRPr="00602F1E" w:rsidRDefault="00F16F00" w:rsidP="00F16F00">
      <w:pPr>
        <w:spacing w:after="0"/>
        <w:jc w:val="both"/>
        <w:rPr>
          <w:rFonts w:cstheme="minorHAnsi"/>
          <w:sz w:val="24"/>
          <w:szCs w:val="24"/>
        </w:rPr>
      </w:pPr>
      <w:r w:rsidRPr="00602F1E">
        <w:rPr>
          <w:rFonts w:cstheme="minorHAnsi"/>
          <w:sz w:val="24"/>
          <w:szCs w:val="24"/>
        </w:rPr>
        <w:t>3. Conclusion including summary and closure (1/2 Mark)</w:t>
      </w:r>
    </w:p>
    <w:p w:rsidR="00F16F00" w:rsidRPr="00602F1E" w:rsidRDefault="00F16F00" w:rsidP="00F16F00">
      <w:pPr>
        <w:spacing w:after="0"/>
        <w:jc w:val="both"/>
        <w:rPr>
          <w:rFonts w:cstheme="minorHAnsi"/>
          <w:sz w:val="24"/>
          <w:szCs w:val="24"/>
        </w:rPr>
      </w:pPr>
      <w:r w:rsidRPr="00602F1E">
        <w:rPr>
          <w:rFonts w:cstheme="minorHAnsi"/>
          <w:sz w:val="24"/>
          <w:szCs w:val="24"/>
        </w:rPr>
        <w:t>4. Transitions between ideas and using signposts (1/2 Mark)</w:t>
      </w:r>
    </w:p>
    <w:p w:rsidR="00F16F00" w:rsidRPr="00602F1E" w:rsidRDefault="00F16F00" w:rsidP="00F16F00">
      <w:pPr>
        <w:spacing w:after="0"/>
        <w:jc w:val="both"/>
        <w:rPr>
          <w:rFonts w:cstheme="minorHAnsi"/>
          <w:sz w:val="24"/>
          <w:szCs w:val="24"/>
        </w:rPr>
      </w:pPr>
    </w:p>
    <w:p w:rsidR="00F16F00" w:rsidRPr="00602F1E" w:rsidRDefault="00F16F00" w:rsidP="00F16F00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602F1E">
        <w:rPr>
          <w:rFonts w:cstheme="minorHAnsi"/>
          <w:b/>
          <w:bCs/>
          <w:sz w:val="24"/>
          <w:szCs w:val="24"/>
        </w:rPr>
        <w:t xml:space="preserve">Body language: (1 Mark--1/4 mark each) </w:t>
      </w:r>
    </w:p>
    <w:p w:rsidR="00F16F00" w:rsidRPr="00602F1E" w:rsidRDefault="00F16F00" w:rsidP="00F16F00">
      <w:pPr>
        <w:spacing w:after="0"/>
        <w:jc w:val="both"/>
        <w:rPr>
          <w:rFonts w:cstheme="minorHAnsi"/>
          <w:sz w:val="24"/>
          <w:szCs w:val="24"/>
        </w:rPr>
      </w:pPr>
      <w:r w:rsidRPr="00602F1E">
        <w:rPr>
          <w:rFonts w:cstheme="minorHAnsi"/>
          <w:sz w:val="24"/>
          <w:szCs w:val="24"/>
        </w:rPr>
        <w:t xml:space="preserve"> Eye contact,</w:t>
      </w:r>
    </w:p>
    <w:p w:rsidR="00F16F00" w:rsidRPr="00602F1E" w:rsidRDefault="00F16F00" w:rsidP="00F16F00">
      <w:pPr>
        <w:spacing w:after="0"/>
        <w:jc w:val="both"/>
        <w:rPr>
          <w:rFonts w:cstheme="minorHAnsi"/>
          <w:sz w:val="24"/>
          <w:szCs w:val="24"/>
        </w:rPr>
      </w:pPr>
      <w:r w:rsidRPr="00602F1E">
        <w:rPr>
          <w:rFonts w:cstheme="minorHAnsi"/>
          <w:sz w:val="24"/>
          <w:szCs w:val="24"/>
        </w:rPr>
        <w:t xml:space="preserve">Gestures and facial expressions, </w:t>
      </w:r>
    </w:p>
    <w:p w:rsidR="00F16F00" w:rsidRPr="00602F1E" w:rsidRDefault="00F16F00" w:rsidP="00F16F00">
      <w:pPr>
        <w:spacing w:after="0"/>
        <w:jc w:val="both"/>
        <w:rPr>
          <w:rFonts w:cstheme="minorHAnsi"/>
          <w:sz w:val="24"/>
          <w:szCs w:val="24"/>
        </w:rPr>
      </w:pPr>
      <w:r w:rsidRPr="00602F1E">
        <w:rPr>
          <w:rFonts w:cstheme="minorHAnsi"/>
          <w:sz w:val="24"/>
          <w:szCs w:val="24"/>
        </w:rPr>
        <w:t xml:space="preserve">Posture and proximity. </w:t>
      </w:r>
    </w:p>
    <w:p w:rsidR="00F16F00" w:rsidRPr="00602F1E" w:rsidRDefault="00F16F00" w:rsidP="00F16F00">
      <w:pPr>
        <w:spacing w:after="0"/>
        <w:jc w:val="both"/>
        <w:rPr>
          <w:rFonts w:cstheme="minorHAnsi"/>
          <w:sz w:val="24"/>
          <w:szCs w:val="24"/>
        </w:rPr>
      </w:pPr>
      <w:r w:rsidRPr="00602F1E">
        <w:rPr>
          <w:rFonts w:cstheme="minorHAnsi"/>
          <w:sz w:val="24"/>
          <w:szCs w:val="24"/>
        </w:rPr>
        <w:t xml:space="preserve">Movement and enthusiasm </w:t>
      </w:r>
    </w:p>
    <w:p w:rsidR="00F16F00" w:rsidRPr="00602F1E" w:rsidRDefault="00F16F00" w:rsidP="00F16F00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F16F00" w:rsidRPr="00602F1E" w:rsidRDefault="00F16F00" w:rsidP="00F16F00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602F1E">
        <w:rPr>
          <w:rFonts w:cstheme="minorHAnsi"/>
          <w:b/>
          <w:bCs/>
          <w:sz w:val="24"/>
          <w:szCs w:val="24"/>
        </w:rPr>
        <w:t xml:space="preserve">Delivery: (1 Mark) </w:t>
      </w:r>
    </w:p>
    <w:p w:rsidR="00F16F00" w:rsidRPr="00602F1E" w:rsidRDefault="00F16F00" w:rsidP="00F16F00">
      <w:pPr>
        <w:spacing w:after="0"/>
        <w:jc w:val="both"/>
        <w:rPr>
          <w:rFonts w:cstheme="minorHAnsi"/>
          <w:sz w:val="24"/>
          <w:szCs w:val="24"/>
        </w:rPr>
      </w:pPr>
      <w:r w:rsidRPr="00602F1E">
        <w:rPr>
          <w:rFonts w:cstheme="minorHAnsi"/>
          <w:sz w:val="24"/>
          <w:szCs w:val="24"/>
        </w:rPr>
        <w:t>1. Volume (1/4 Mark)</w:t>
      </w:r>
    </w:p>
    <w:p w:rsidR="00F16F00" w:rsidRPr="00602F1E" w:rsidRDefault="00F16F00" w:rsidP="00F16F00">
      <w:pPr>
        <w:spacing w:after="0"/>
        <w:jc w:val="both"/>
        <w:rPr>
          <w:rFonts w:cstheme="minorHAnsi"/>
          <w:sz w:val="24"/>
          <w:szCs w:val="24"/>
        </w:rPr>
      </w:pPr>
      <w:r w:rsidRPr="00602F1E">
        <w:rPr>
          <w:rFonts w:cstheme="minorHAnsi"/>
          <w:sz w:val="24"/>
          <w:szCs w:val="24"/>
        </w:rPr>
        <w:lastRenderedPageBreak/>
        <w:t>2. Pace (1/4 Mark)</w:t>
      </w:r>
    </w:p>
    <w:p w:rsidR="00F16F00" w:rsidRPr="00602F1E" w:rsidRDefault="00F16F00" w:rsidP="00F16F00">
      <w:pPr>
        <w:spacing w:after="0"/>
        <w:jc w:val="both"/>
        <w:rPr>
          <w:rFonts w:cstheme="minorHAnsi"/>
          <w:sz w:val="24"/>
          <w:szCs w:val="24"/>
        </w:rPr>
      </w:pPr>
      <w:r w:rsidRPr="00602F1E">
        <w:rPr>
          <w:rFonts w:cstheme="minorHAnsi"/>
          <w:sz w:val="24"/>
          <w:szCs w:val="24"/>
        </w:rPr>
        <w:t>3. Intonation (1/4 Mark)</w:t>
      </w:r>
    </w:p>
    <w:p w:rsidR="00F16F00" w:rsidRPr="00602F1E" w:rsidRDefault="00F16F00" w:rsidP="00F16F00">
      <w:pPr>
        <w:spacing w:after="0"/>
        <w:jc w:val="both"/>
        <w:rPr>
          <w:rFonts w:cstheme="minorHAnsi"/>
          <w:sz w:val="24"/>
          <w:szCs w:val="24"/>
        </w:rPr>
      </w:pPr>
      <w:r w:rsidRPr="00602F1E">
        <w:rPr>
          <w:rFonts w:cstheme="minorHAnsi"/>
          <w:sz w:val="24"/>
          <w:szCs w:val="24"/>
        </w:rPr>
        <w:t>4. Pronunciation (1/4 Mark)</w:t>
      </w:r>
    </w:p>
    <w:p w:rsidR="00F16F00" w:rsidRPr="00602F1E" w:rsidRDefault="00F16F00" w:rsidP="00F16F00">
      <w:pPr>
        <w:spacing w:after="0"/>
        <w:jc w:val="both"/>
        <w:rPr>
          <w:rFonts w:cstheme="minorHAnsi"/>
          <w:sz w:val="24"/>
          <w:szCs w:val="24"/>
        </w:rPr>
      </w:pPr>
    </w:p>
    <w:p w:rsidR="00F16F00" w:rsidRPr="00602F1E" w:rsidRDefault="00F16F00" w:rsidP="00F16F00">
      <w:pPr>
        <w:rPr>
          <w:rFonts w:cstheme="minorHAnsi"/>
          <w:b/>
          <w:sz w:val="24"/>
          <w:szCs w:val="24"/>
        </w:rPr>
      </w:pPr>
      <w:r w:rsidRPr="00602F1E">
        <w:rPr>
          <w:rFonts w:cstheme="minorHAnsi"/>
          <w:b/>
          <w:sz w:val="24"/>
          <w:szCs w:val="24"/>
        </w:rPr>
        <w:t xml:space="preserve">Power presentation preparation: (1 Mark) </w:t>
      </w:r>
    </w:p>
    <w:p w:rsidR="00F16F00" w:rsidRPr="00602F1E" w:rsidRDefault="00F16F00" w:rsidP="00F16F00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602F1E">
        <w:rPr>
          <w:rFonts w:cstheme="minorHAnsi"/>
          <w:b/>
          <w:bCs/>
          <w:sz w:val="24"/>
          <w:szCs w:val="24"/>
        </w:rPr>
        <w:t>Time Management: (1 Mark)</w:t>
      </w:r>
    </w:p>
    <w:p w:rsidR="00F16F00" w:rsidRPr="00602F1E" w:rsidRDefault="00F16F00" w:rsidP="00F16F00">
      <w:pPr>
        <w:spacing w:after="0"/>
        <w:jc w:val="both"/>
        <w:rPr>
          <w:rFonts w:cstheme="minorHAnsi"/>
          <w:sz w:val="24"/>
          <w:szCs w:val="24"/>
        </w:rPr>
      </w:pPr>
      <w:r w:rsidRPr="00602F1E">
        <w:rPr>
          <w:rFonts w:cstheme="minorHAnsi"/>
          <w:sz w:val="24"/>
          <w:szCs w:val="24"/>
        </w:rPr>
        <w:t xml:space="preserve">(3-4 minutes) </w:t>
      </w:r>
    </w:p>
    <w:p w:rsidR="00F16F00" w:rsidRPr="00602F1E" w:rsidRDefault="00F16F00" w:rsidP="00F16F00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F16F00" w:rsidRPr="00602F1E" w:rsidRDefault="00F16F00" w:rsidP="00F16F00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:rsidR="00F16F00" w:rsidRPr="00602F1E" w:rsidRDefault="00F16F00" w:rsidP="00F16F00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602F1E">
        <w:rPr>
          <w:rFonts w:cstheme="minorHAnsi"/>
          <w:b/>
          <w:bCs/>
          <w:sz w:val="24"/>
          <w:szCs w:val="24"/>
        </w:rPr>
        <w:t>Wishing one and all the very best.  Good luck and Cheers.</w:t>
      </w:r>
    </w:p>
    <w:p w:rsidR="00F16F00" w:rsidRPr="00602F1E" w:rsidRDefault="00F16F00" w:rsidP="00F16F00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F16F00" w:rsidRPr="00602F1E" w:rsidRDefault="00F16F00" w:rsidP="00F16F00">
      <w:pPr>
        <w:rPr>
          <w:sz w:val="28"/>
          <w:szCs w:val="28"/>
        </w:rPr>
      </w:pPr>
    </w:p>
    <w:p w:rsidR="0065567D" w:rsidRDefault="0065567D"/>
    <w:sectPr w:rsidR="0065567D" w:rsidSect="001B7F02">
      <w:footerReference w:type="default" r:id="rId8"/>
      <w:pgSz w:w="12240" w:h="15840"/>
      <w:pgMar w:top="1440" w:right="1440" w:bottom="1440" w:left="90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B5C" w:rsidRDefault="00B10B5C">
      <w:pPr>
        <w:spacing w:after="0" w:line="240" w:lineRule="auto"/>
      </w:pPr>
      <w:r>
        <w:separator/>
      </w:r>
    </w:p>
  </w:endnote>
  <w:endnote w:type="continuationSeparator" w:id="0">
    <w:p w:rsidR="00B10B5C" w:rsidRDefault="00B10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7642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02F1E" w:rsidRDefault="00EE32A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6B9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02F1E" w:rsidRDefault="00B10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B5C" w:rsidRDefault="00B10B5C">
      <w:pPr>
        <w:spacing w:after="0" w:line="240" w:lineRule="auto"/>
      </w:pPr>
      <w:r>
        <w:separator/>
      </w:r>
    </w:p>
  </w:footnote>
  <w:footnote w:type="continuationSeparator" w:id="0">
    <w:p w:rsidR="00B10B5C" w:rsidRDefault="00B10B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13E00"/>
    <w:multiLevelType w:val="hybridMultilevel"/>
    <w:tmpl w:val="DA8A6F3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F221C93"/>
    <w:multiLevelType w:val="hybridMultilevel"/>
    <w:tmpl w:val="D88030AE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F00"/>
    <w:rsid w:val="001B7F02"/>
    <w:rsid w:val="00336B91"/>
    <w:rsid w:val="005C68F3"/>
    <w:rsid w:val="0065567D"/>
    <w:rsid w:val="0076456A"/>
    <w:rsid w:val="00AE59F0"/>
    <w:rsid w:val="00B10B5C"/>
    <w:rsid w:val="00EE32A5"/>
    <w:rsid w:val="00F1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17999B-D532-4340-8D37-1E0D79AEB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F0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16F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F00"/>
  </w:style>
  <w:style w:type="paragraph" w:styleId="ListParagraph">
    <w:name w:val="List Paragraph"/>
    <w:basedOn w:val="Normal"/>
    <w:uiPriority w:val="34"/>
    <w:qFormat/>
    <w:rsid w:val="00F16F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Sheikha Mohammad Al-Dosarry</dc:creator>
  <cp:keywords/>
  <dc:description/>
  <cp:lastModifiedBy>Dr Fozi Ali</cp:lastModifiedBy>
  <cp:revision>2</cp:revision>
  <dcterms:created xsi:type="dcterms:W3CDTF">2020-02-06T07:19:00Z</dcterms:created>
  <dcterms:modified xsi:type="dcterms:W3CDTF">2020-02-06T07:19:00Z</dcterms:modified>
</cp:coreProperties>
</file>